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6B" w:rsidRPr="00D85A4E" w:rsidRDefault="006C3E6B" w:rsidP="00E54553">
      <w:pPr>
        <w:jc w:val="center"/>
        <w:outlineLvl w:val="1"/>
        <w:rPr>
          <w:rFonts w:ascii="Arial" w:hAnsi="Arial" w:cs="Arial"/>
          <w:b/>
          <w:bCs/>
          <w:color w:val="800000"/>
          <w:sz w:val="36"/>
          <w:szCs w:val="36"/>
        </w:rPr>
      </w:pPr>
      <w:r>
        <w:rPr>
          <w:rFonts w:ascii="Arial" w:hAnsi="Arial" w:cs="Arial"/>
          <w:b/>
          <w:bCs/>
          <w:color w:val="800000"/>
          <w:sz w:val="36"/>
          <w:szCs w:val="36"/>
        </w:rPr>
        <w:t>NPDLL</w:t>
      </w:r>
      <w:r w:rsidRPr="00D85A4E">
        <w:rPr>
          <w:rFonts w:ascii="Arial" w:hAnsi="Arial" w:cs="Arial"/>
          <w:b/>
          <w:bCs/>
          <w:color w:val="800000"/>
          <w:sz w:val="36"/>
          <w:szCs w:val="36"/>
        </w:rPr>
        <w:t xml:space="preserve"> Volunteer Clearances</w:t>
      </w:r>
    </w:p>
    <w:p w:rsidR="006C3E6B" w:rsidRPr="00D85A4E" w:rsidRDefault="006C3E6B" w:rsidP="00D85A4E">
      <w:pPr>
        <w:spacing w:before="100" w:beforeAutospacing="1" w:after="100" w:afterAutospacing="1"/>
        <w:rPr>
          <w:rFonts w:ascii="Arial" w:hAnsi="Arial" w:cs="Arial"/>
          <w:color w:val="000000"/>
        </w:rPr>
      </w:pPr>
      <w:r w:rsidRPr="00D85A4E">
        <w:rPr>
          <w:rFonts w:ascii="Arial" w:hAnsi="Arial" w:cs="Arial"/>
          <w:b/>
          <w:bCs/>
          <w:color w:val="000000"/>
          <w:sz w:val="27"/>
          <w:szCs w:val="27"/>
        </w:rPr>
        <w:t>All Coaches</w:t>
      </w:r>
      <w:r>
        <w:rPr>
          <w:rFonts w:ascii="Arial" w:hAnsi="Arial" w:cs="Arial"/>
          <w:b/>
          <w:bCs/>
          <w:color w:val="000000"/>
          <w:sz w:val="27"/>
          <w:szCs w:val="27"/>
        </w:rPr>
        <w:t xml:space="preserve"> and Assistant Coaches </w:t>
      </w:r>
      <w:r w:rsidRPr="00D85A4E">
        <w:rPr>
          <w:rFonts w:ascii="Arial" w:hAnsi="Arial" w:cs="Arial"/>
          <w:b/>
          <w:bCs/>
          <w:color w:val="000000"/>
          <w:sz w:val="27"/>
          <w:szCs w:val="27"/>
        </w:rPr>
        <w:t xml:space="preserve">will need </w:t>
      </w:r>
      <w:r>
        <w:rPr>
          <w:rFonts w:ascii="Arial" w:hAnsi="Arial" w:cs="Arial"/>
          <w:b/>
          <w:bCs/>
          <w:color w:val="000000"/>
          <w:sz w:val="27"/>
          <w:szCs w:val="27"/>
        </w:rPr>
        <w:t xml:space="preserve">to obtain background clearances. Forms should be turned in by </w:t>
      </w:r>
      <w:r>
        <w:rPr>
          <w:rFonts w:ascii="Arial" w:hAnsi="Arial" w:cs="Arial"/>
          <w:b/>
          <w:bCs/>
          <w:color w:val="FF0000"/>
          <w:sz w:val="27"/>
          <w:szCs w:val="27"/>
        </w:rPr>
        <w:t>March 5</w:t>
      </w:r>
      <w:r w:rsidRPr="00B2007B">
        <w:rPr>
          <w:rFonts w:ascii="Arial" w:hAnsi="Arial" w:cs="Arial"/>
          <w:b/>
          <w:bCs/>
          <w:color w:val="FF0000"/>
          <w:sz w:val="27"/>
          <w:szCs w:val="27"/>
          <w:vertAlign w:val="superscript"/>
        </w:rPr>
        <w:t>th</w:t>
      </w:r>
      <w:r>
        <w:rPr>
          <w:rFonts w:ascii="Arial" w:hAnsi="Arial" w:cs="Arial"/>
          <w:b/>
          <w:bCs/>
          <w:color w:val="FF0000"/>
          <w:sz w:val="27"/>
          <w:szCs w:val="27"/>
        </w:rPr>
        <w:t xml:space="preserve"> 2016 </w:t>
      </w:r>
      <w:r>
        <w:rPr>
          <w:rFonts w:ascii="Arial" w:hAnsi="Arial" w:cs="Arial"/>
          <w:b/>
          <w:bCs/>
          <w:sz w:val="27"/>
          <w:szCs w:val="27"/>
        </w:rPr>
        <w:t>to be considered.</w:t>
      </w:r>
      <w:bookmarkStart w:id="0" w:name="_GoBack"/>
      <w:bookmarkEnd w:id="0"/>
      <w:r w:rsidRPr="00D85A4E">
        <w:rPr>
          <w:rFonts w:ascii="Arial" w:hAnsi="Arial" w:cs="Arial"/>
          <w:color w:val="000000"/>
        </w:rPr>
        <w:br/>
      </w:r>
      <w:r w:rsidRPr="00D85A4E">
        <w:rPr>
          <w:rFonts w:ascii="Arial" w:hAnsi="Arial" w:cs="Arial"/>
          <w:color w:val="000000"/>
        </w:rPr>
        <w:br/>
      </w:r>
      <w:r w:rsidRPr="00D85A4E">
        <w:rPr>
          <w:rFonts w:ascii="Arial" w:hAnsi="Arial" w:cs="Arial"/>
          <w:b/>
          <w:bCs/>
          <w:color w:val="000000"/>
        </w:rPr>
        <w:t xml:space="preserve">The law requires volunteers who work with children to obtain a state criminal background check, a child abuse clearance, and FBI fingerprinting (fingerprinting only if you have not lived in </w:t>
      </w:r>
      <w:smartTag w:uri="urn:schemas-microsoft-com:office:smarttags" w:element="place">
        <w:smartTag w:uri="urn:schemas-microsoft-com:office:smarttags" w:element="State">
          <w:r w:rsidRPr="00D85A4E">
            <w:rPr>
              <w:rFonts w:ascii="Arial" w:hAnsi="Arial" w:cs="Arial"/>
              <w:b/>
              <w:bCs/>
              <w:color w:val="000000"/>
            </w:rPr>
            <w:t>Pennsylvania</w:t>
          </w:r>
        </w:smartTag>
      </w:smartTag>
      <w:r w:rsidRPr="00D85A4E">
        <w:rPr>
          <w:rFonts w:ascii="Arial" w:hAnsi="Arial" w:cs="Arial"/>
          <w:b/>
          <w:bCs/>
          <w:color w:val="000000"/>
        </w:rPr>
        <w:t xml:space="preserve"> for the past 10 consecutive years). </w:t>
      </w:r>
    </w:p>
    <w:p w:rsidR="006C3E6B" w:rsidRDefault="006C3E6B" w:rsidP="008D496D">
      <w:pPr>
        <w:rPr>
          <w:rFonts w:ascii="Arial" w:hAnsi="Arial" w:cs="Arial"/>
          <w:b/>
          <w:bCs/>
          <w:color w:val="000000"/>
        </w:rPr>
      </w:pPr>
      <w:r w:rsidRPr="00D85A4E">
        <w:rPr>
          <w:rFonts w:ascii="Arial" w:hAnsi="Arial" w:cs="Arial"/>
          <w:b/>
          <w:bCs/>
          <w:color w:val="000000"/>
        </w:rPr>
        <w:t>Gov. Wolf announced that the fee for the criminal background check and the child abuse clearance will be waived for volunteers. If you need more information, please visit Pennsylvania Department of Human Servic</w:t>
      </w:r>
      <w:r>
        <w:rPr>
          <w:rFonts w:ascii="Arial" w:hAnsi="Arial" w:cs="Arial"/>
          <w:b/>
          <w:bCs/>
          <w:color w:val="000000"/>
        </w:rPr>
        <w:t>es / Volunteer FAQ Sheet</w:t>
      </w:r>
    </w:p>
    <w:p w:rsidR="006C3E6B" w:rsidRDefault="006C3E6B" w:rsidP="008D496D">
      <w:pPr>
        <w:rPr>
          <w:rFonts w:ascii="Arial" w:hAnsi="Arial" w:cs="Arial"/>
          <w:b/>
          <w:bCs/>
          <w:color w:val="000000"/>
        </w:rPr>
      </w:pPr>
    </w:p>
    <w:p w:rsidR="006C3E6B" w:rsidRDefault="006C3E6B" w:rsidP="008D496D">
      <w:pPr>
        <w:rPr>
          <w:rFonts w:ascii="Arial" w:hAnsi="Arial" w:cs="Arial"/>
          <w:b/>
          <w:bCs/>
          <w:color w:val="000000"/>
        </w:rPr>
      </w:pPr>
      <w:hyperlink r:id="rId4" w:history="1">
        <w:r w:rsidRPr="00A35D61">
          <w:rPr>
            <w:rStyle w:val="Hyperlink"/>
            <w:rFonts w:ascii="Arial" w:hAnsi="Arial" w:cs="Arial"/>
            <w:b/>
            <w:bCs/>
          </w:rPr>
          <w:t>http://www.keepkidssafe.pa.gov/cs/groups/webcontent/documents/document/C_135249.pdf</w:t>
        </w:r>
      </w:hyperlink>
    </w:p>
    <w:p w:rsidR="006C3E6B" w:rsidRPr="00D85A4E" w:rsidRDefault="006C3E6B" w:rsidP="00D85A4E">
      <w:pPr>
        <w:spacing w:before="100" w:beforeAutospacing="1" w:after="100" w:afterAutospacing="1"/>
        <w:rPr>
          <w:rFonts w:ascii="Arial" w:hAnsi="Arial" w:cs="Arial"/>
          <w:color w:val="000000"/>
        </w:rPr>
      </w:pPr>
      <w:r w:rsidRPr="00D85A4E">
        <w:rPr>
          <w:rFonts w:ascii="Arial" w:hAnsi="Arial" w:cs="Arial"/>
          <w:b/>
          <w:bCs/>
          <w:color w:val="000000"/>
        </w:rPr>
        <w:t xml:space="preserve">If you already have your clearances, please submit a copy via </w:t>
      </w:r>
      <w:r>
        <w:rPr>
          <w:rFonts w:ascii="Arial" w:hAnsi="Arial" w:cs="Arial"/>
          <w:b/>
          <w:bCs/>
          <w:color w:val="000000"/>
        </w:rPr>
        <w:t>email to (League Email)</w:t>
      </w:r>
    </w:p>
    <w:p w:rsidR="006C3E6B" w:rsidRPr="00D85A4E" w:rsidRDefault="006C3E6B" w:rsidP="00D85A4E">
      <w:pPr>
        <w:spacing w:before="100" w:beforeAutospacing="1" w:after="100" w:afterAutospacing="1"/>
        <w:rPr>
          <w:rFonts w:ascii="Arial" w:hAnsi="Arial" w:cs="Arial"/>
          <w:color w:val="000000"/>
        </w:rPr>
      </w:pPr>
      <w:r w:rsidRPr="00D85A4E">
        <w:rPr>
          <w:rFonts w:ascii="Arial" w:hAnsi="Arial" w:cs="Arial"/>
          <w:b/>
          <w:bCs/>
          <w:color w:val="000000"/>
          <w:sz w:val="36"/>
          <w:szCs w:val="36"/>
        </w:rPr>
        <w:t>The links for obtaining your clearances are listed below.</w:t>
      </w:r>
    </w:p>
    <w:p w:rsidR="006C3E6B" w:rsidRPr="00D85A4E" w:rsidRDefault="006C3E6B" w:rsidP="00D85A4E">
      <w:pPr>
        <w:spacing w:before="100" w:beforeAutospacing="1" w:after="100" w:afterAutospacing="1"/>
        <w:rPr>
          <w:rFonts w:ascii="Arial" w:hAnsi="Arial" w:cs="Arial"/>
          <w:color w:val="000000"/>
        </w:rPr>
      </w:pPr>
      <w:r w:rsidRPr="00D85A4E">
        <w:rPr>
          <w:rFonts w:ascii="Arial" w:hAnsi="Arial" w:cs="Arial"/>
          <w:b/>
          <w:bCs/>
          <w:color w:val="000000"/>
        </w:rPr>
        <w:t>To Create your Individual Account:</w:t>
      </w:r>
    </w:p>
    <w:p w:rsidR="006C3E6B" w:rsidRDefault="006C3E6B" w:rsidP="008D496D">
      <w:pPr>
        <w:rPr>
          <w:rFonts w:ascii="Arial" w:hAnsi="Arial" w:cs="Arial"/>
          <w:color w:val="000000"/>
        </w:rPr>
      </w:pPr>
      <w:smartTag w:uri="urn:schemas-microsoft-com:office:smarttags" w:element="place">
        <w:r w:rsidRPr="00D85A4E">
          <w:rPr>
            <w:rFonts w:ascii="Arial" w:hAnsi="Arial" w:cs="Arial"/>
            <w:color w:val="000000"/>
          </w:rPr>
          <w:t>Pennsylvania</w:t>
        </w:r>
      </w:smartTag>
      <w:r>
        <w:rPr>
          <w:rFonts w:ascii="Arial" w:hAnsi="Arial" w:cs="Arial"/>
          <w:color w:val="000000"/>
        </w:rPr>
        <w:t xml:space="preserve"> Child Welfare Portal:</w:t>
      </w:r>
    </w:p>
    <w:p w:rsidR="006C3E6B" w:rsidRDefault="006C3E6B" w:rsidP="008D496D">
      <w:pPr>
        <w:rPr>
          <w:rFonts w:ascii="Arial" w:hAnsi="Arial" w:cs="Arial"/>
          <w:b/>
          <w:bCs/>
          <w:color w:val="000000"/>
        </w:rPr>
      </w:pPr>
    </w:p>
    <w:p w:rsidR="006C3E6B" w:rsidRDefault="006C3E6B" w:rsidP="008D496D">
      <w:pPr>
        <w:rPr>
          <w:rFonts w:ascii="Arial" w:hAnsi="Arial" w:cs="Arial"/>
          <w:b/>
          <w:bCs/>
          <w:color w:val="000000"/>
        </w:rPr>
      </w:pPr>
      <w:hyperlink r:id="rId5" w:history="1">
        <w:r w:rsidRPr="00A35D61">
          <w:rPr>
            <w:rStyle w:val="Hyperlink"/>
            <w:rFonts w:ascii="Arial" w:hAnsi="Arial" w:cs="Arial"/>
            <w:b/>
            <w:bCs/>
          </w:rPr>
          <w:t>https://www.compass.state.pa.us/cwis/public/home</w:t>
        </w:r>
      </w:hyperlink>
    </w:p>
    <w:p w:rsidR="006C3E6B" w:rsidRPr="008D496D" w:rsidRDefault="006C3E6B" w:rsidP="008D496D">
      <w:pPr>
        <w:spacing w:before="100" w:beforeAutospacing="1" w:after="100" w:afterAutospacing="1"/>
        <w:rPr>
          <w:rFonts w:ascii="Arial" w:hAnsi="Arial" w:cs="Arial"/>
          <w:color w:val="000000"/>
        </w:rPr>
      </w:pPr>
      <w:r w:rsidRPr="00D85A4E">
        <w:rPr>
          <w:rFonts w:ascii="Arial" w:hAnsi="Arial" w:cs="Arial"/>
          <w:color w:val="000000"/>
        </w:rPr>
        <w:t>State Police Criminal Background Check</w:t>
      </w:r>
      <w:r>
        <w:rPr>
          <w:rFonts w:ascii="Arial" w:hAnsi="Arial" w:cs="Arial"/>
          <w:color w:val="000000"/>
        </w:rPr>
        <w:t>:</w:t>
      </w:r>
      <w:r w:rsidRPr="00D85A4E">
        <w:rPr>
          <w:rFonts w:ascii="Arial" w:hAnsi="Arial" w:cs="Arial"/>
          <w:color w:val="000000"/>
        </w:rPr>
        <w:t> </w:t>
      </w:r>
      <w:hyperlink r:id="rId6" w:history="1">
        <w:r w:rsidRPr="00A35D61">
          <w:rPr>
            <w:rStyle w:val="Hyperlink"/>
            <w:rFonts w:ascii="Arial" w:hAnsi="Arial" w:cs="Arial"/>
            <w:b/>
            <w:bCs/>
          </w:rPr>
          <w:t>https://epatch.state.pa.us/Home.jsp</w:t>
        </w:r>
      </w:hyperlink>
    </w:p>
    <w:p w:rsidR="006C3E6B" w:rsidRDefault="006C3E6B" w:rsidP="00D85A4E">
      <w:pPr>
        <w:rPr>
          <w:rFonts w:ascii="Arial" w:hAnsi="Arial" w:cs="Arial"/>
          <w:color w:val="000000"/>
        </w:rPr>
      </w:pPr>
      <w:r w:rsidRPr="00D85A4E">
        <w:rPr>
          <w:rFonts w:ascii="Arial" w:hAnsi="Arial" w:cs="Arial"/>
          <w:b/>
          <w:bCs/>
          <w:color w:val="000000"/>
        </w:rPr>
        <w:t>(FBI) Criminal Background Check:</w:t>
      </w:r>
      <w:r w:rsidRPr="00D85A4E">
        <w:rPr>
          <w:rFonts w:ascii="Arial" w:hAnsi="Arial" w:cs="Arial"/>
          <w:color w:val="000000"/>
        </w:rPr>
        <w:br/>
      </w:r>
    </w:p>
    <w:p w:rsidR="006C3E6B" w:rsidRPr="00B2007B" w:rsidRDefault="006C3E6B" w:rsidP="00D85A4E">
      <w:pPr>
        <w:rPr>
          <w:rFonts w:ascii="Arial" w:hAnsi="Arial" w:cs="Arial"/>
          <w:b/>
          <w:bCs/>
          <w:color w:val="000000"/>
        </w:rPr>
      </w:pPr>
      <w:r w:rsidRPr="00D85A4E">
        <w:rPr>
          <w:rFonts w:ascii="Arial" w:hAnsi="Arial" w:cs="Arial"/>
          <w:b/>
          <w:bCs/>
          <w:color w:val="000000"/>
        </w:rPr>
        <w:t>Waiver form if you lived in Pa for 10 consecutive years:</w:t>
      </w:r>
      <w:r>
        <w:rPr>
          <w:rFonts w:ascii="Arial" w:hAnsi="Arial" w:cs="Arial"/>
          <w:b/>
          <w:bCs/>
          <w:color w:val="000000"/>
        </w:rPr>
        <w:t xml:space="preserve"> </w:t>
      </w:r>
      <w:r>
        <w:rPr>
          <w:rFonts w:ascii="Arial" w:hAnsi="Arial" w:cs="Arial"/>
          <w:color w:val="000000"/>
        </w:rPr>
        <w:t> </w:t>
      </w:r>
      <w:r w:rsidRPr="00B2007B">
        <w:rPr>
          <w:rFonts w:ascii="Arial" w:hAnsi="Arial" w:cs="Arial"/>
          <w:color w:val="000000"/>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7" o:title=""/>
          </v:shape>
          <o:OLEObject Type="Embed" ProgID="AcroExch.Document.DC" ShapeID="_x0000_i1025" DrawAspect="Icon" ObjectID="_1514744260" r:id="rId8"/>
        </w:object>
      </w:r>
      <w:r w:rsidRPr="00D85A4E">
        <w:rPr>
          <w:rFonts w:ascii="Arial" w:hAnsi="Arial" w:cs="Arial"/>
          <w:color w:val="000000"/>
        </w:rPr>
        <w:br/>
      </w:r>
      <w:r w:rsidRPr="00D85A4E">
        <w:rPr>
          <w:rFonts w:ascii="Arial" w:hAnsi="Arial" w:cs="Arial"/>
          <w:color w:val="000000"/>
        </w:rPr>
        <w:br/>
      </w:r>
      <w:r w:rsidRPr="00D85A4E">
        <w:rPr>
          <w:rFonts w:ascii="Arial" w:hAnsi="Arial" w:cs="Arial"/>
          <w:b/>
          <w:bCs/>
          <w:color w:val="000000"/>
        </w:rPr>
        <w:t xml:space="preserve">If you need to be fingerprinted: ($27.50 fee and can be done at UPS in </w:t>
      </w:r>
      <w:smartTag w:uri="urn:schemas-microsoft-com:office:smarttags" w:element="place">
        <w:r w:rsidRPr="00D85A4E">
          <w:rPr>
            <w:rFonts w:ascii="Arial" w:hAnsi="Arial" w:cs="Arial"/>
            <w:b/>
            <w:bCs/>
            <w:color w:val="000000"/>
          </w:rPr>
          <w:t>Dunmore</w:t>
        </w:r>
      </w:smartTag>
      <w:r w:rsidRPr="00D85A4E">
        <w:rPr>
          <w:rFonts w:ascii="Arial" w:hAnsi="Arial" w:cs="Arial"/>
          <w:b/>
          <w:bCs/>
          <w:color w:val="000000"/>
        </w:rPr>
        <w:t>)</w:t>
      </w:r>
    </w:p>
    <w:sectPr w:rsidR="006C3E6B" w:rsidRPr="00B2007B" w:rsidSect="009E4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A4E"/>
    <w:rsid w:val="001154B4"/>
    <w:rsid w:val="0016342D"/>
    <w:rsid w:val="0020499E"/>
    <w:rsid w:val="00546551"/>
    <w:rsid w:val="005B30A7"/>
    <w:rsid w:val="005D729A"/>
    <w:rsid w:val="00625A49"/>
    <w:rsid w:val="006C0864"/>
    <w:rsid w:val="006C3E6B"/>
    <w:rsid w:val="008D496D"/>
    <w:rsid w:val="009917F8"/>
    <w:rsid w:val="009E407D"/>
    <w:rsid w:val="00A35D61"/>
    <w:rsid w:val="00A838B2"/>
    <w:rsid w:val="00B1376B"/>
    <w:rsid w:val="00B2007B"/>
    <w:rsid w:val="00B35E1D"/>
    <w:rsid w:val="00CA60DC"/>
    <w:rsid w:val="00CD61B6"/>
    <w:rsid w:val="00CE7609"/>
    <w:rsid w:val="00CF496D"/>
    <w:rsid w:val="00D463C9"/>
    <w:rsid w:val="00D4694B"/>
    <w:rsid w:val="00D85A4E"/>
    <w:rsid w:val="00E54553"/>
    <w:rsid w:val="00F957C7"/>
    <w:rsid w:val="00FF38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6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60DC"/>
    <w:rPr>
      <w:rFonts w:cs="Times New Roman"/>
      <w:color w:val="0000FF"/>
      <w:u w:val="single"/>
    </w:rPr>
  </w:style>
  <w:style w:type="character" w:styleId="FollowedHyperlink">
    <w:name w:val="FollowedHyperlink"/>
    <w:basedOn w:val="DefaultParagraphFont"/>
    <w:uiPriority w:val="99"/>
    <w:rsid w:val="00E5455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19272423">
      <w:marLeft w:val="0"/>
      <w:marRight w:val="0"/>
      <w:marTop w:val="0"/>
      <w:marBottom w:val="0"/>
      <w:divBdr>
        <w:top w:val="none" w:sz="0" w:space="0" w:color="auto"/>
        <w:left w:val="none" w:sz="0" w:space="0" w:color="auto"/>
        <w:bottom w:val="none" w:sz="0" w:space="0" w:color="auto"/>
        <w:right w:val="none" w:sz="0" w:space="0" w:color="auto"/>
      </w:divBdr>
      <w:divsChild>
        <w:div w:id="1519272427">
          <w:marLeft w:val="0"/>
          <w:marRight w:val="0"/>
          <w:marTop w:val="0"/>
          <w:marBottom w:val="0"/>
          <w:divBdr>
            <w:top w:val="none" w:sz="0" w:space="0" w:color="auto"/>
            <w:left w:val="none" w:sz="0" w:space="0" w:color="auto"/>
            <w:bottom w:val="none" w:sz="0" w:space="0" w:color="auto"/>
            <w:right w:val="none" w:sz="0" w:space="0" w:color="auto"/>
          </w:divBdr>
          <w:divsChild>
            <w:div w:id="1519272425">
              <w:marLeft w:val="0"/>
              <w:marRight w:val="0"/>
              <w:marTop w:val="0"/>
              <w:marBottom w:val="0"/>
              <w:divBdr>
                <w:top w:val="none" w:sz="0" w:space="0" w:color="auto"/>
                <w:left w:val="none" w:sz="0" w:space="0" w:color="auto"/>
                <w:bottom w:val="none" w:sz="0" w:space="0" w:color="auto"/>
                <w:right w:val="none" w:sz="0" w:space="0" w:color="auto"/>
              </w:divBdr>
              <w:divsChild>
                <w:div w:id="1519272426">
                  <w:marLeft w:val="0"/>
                  <w:marRight w:val="0"/>
                  <w:marTop w:val="0"/>
                  <w:marBottom w:val="0"/>
                  <w:divBdr>
                    <w:top w:val="none" w:sz="0" w:space="0" w:color="auto"/>
                    <w:left w:val="none" w:sz="0" w:space="0" w:color="auto"/>
                    <w:bottom w:val="none" w:sz="0" w:space="0" w:color="auto"/>
                    <w:right w:val="none" w:sz="0" w:space="0" w:color="auto"/>
                  </w:divBdr>
                  <w:divsChild>
                    <w:div w:id="1519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tch.state.pa.us/Home.jsp" TargetMode="External"/><Relationship Id="rId5" Type="http://schemas.openxmlformats.org/officeDocument/2006/relationships/hyperlink" Target="https://www.compass.state.pa.us/cwis/public/home" TargetMode="External"/><Relationship Id="rId10" Type="http://schemas.openxmlformats.org/officeDocument/2006/relationships/theme" Target="theme/theme1.xml"/><Relationship Id="rId4" Type="http://schemas.openxmlformats.org/officeDocument/2006/relationships/hyperlink" Target="http://www.keepkidssafe.pa.gov/cs/groups/webcontent/documents/document/C_135249.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221</Words>
  <Characters>1264</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Matthew.E.Kalinowski</dc:creator>
  <cp:keywords/>
  <dc:description/>
  <cp:lastModifiedBy>Battle's</cp:lastModifiedBy>
  <cp:revision>6</cp:revision>
  <dcterms:created xsi:type="dcterms:W3CDTF">2016-01-04T15:43:00Z</dcterms:created>
  <dcterms:modified xsi:type="dcterms:W3CDTF">2016-01-20T02:31:00Z</dcterms:modified>
</cp:coreProperties>
</file>